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00D6" w14:textId="77777777" w:rsidR="007879D0" w:rsidRDefault="007879D0">
      <w:pPr>
        <w:adjustRightInd/>
        <w:spacing w:line="326" w:lineRule="exact"/>
        <w:rPr>
          <w:rFonts w:hAnsi="Times New Roman" w:cs="Times New Roman"/>
          <w:spacing w:val="24"/>
        </w:rPr>
      </w:pPr>
      <w:r>
        <w:t xml:space="preserve">                </w:t>
      </w:r>
      <w:r w:rsidRPr="00F91FD8">
        <w:rPr>
          <w:rFonts w:hint="eastAsia"/>
          <w:b/>
          <w:bCs/>
          <w:spacing w:val="24"/>
          <w:w w:val="200"/>
          <w:highlight w:val="yellow"/>
          <w:u w:val="double"/>
        </w:rPr>
        <w:t>技能検定委員</w:t>
      </w:r>
      <w:r>
        <w:rPr>
          <w:rFonts w:hint="eastAsia"/>
          <w:spacing w:val="24"/>
          <w:w w:val="200"/>
        </w:rPr>
        <w:t>選考基準</w:t>
      </w:r>
      <w:r>
        <w:t xml:space="preserve">                                   </w:t>
      </w:r>
      <w:r>
        <w:rPr>
          <w:rFonts w:hint="eastAsia"/>
        </w:rPr>
        <w:t>（１級・単一等級・２級・３級）</w:t>
      </w:r>
      <w:r>
        <w:t xml:space="preserve">                 </w:t>
      </w:r>
      <w:r>
        <w:rPr>
          <w:rFonts w:hint="eastAsia"/>
          <w:b/>
          <w:bCs/>
        </w:rPr>
        <w:t>「ａ」</w:t>
      </w:r>
      <w:r>
        <w:rPr>
          <w:rFonts w:hint="eastAsia"/>
        </w:rPr>
        <w:t>当該検定職種（作業）の特級、１級又は単一等級の技能検定に合格し</w:t>
      </w:r>
      <w:r w:rsidR="009F06BA">
        <w:rPr>
          <w:rFonts w:hint="eastAsia"/>
        </w:rPr>
        <w:t xml:space="preserve">　　</w:t>
      </w:r>
      <w:r w:rsidR="009F06BA">
        <w:t xml:space="preserve"> </w:t>
      </w:r>
      <w:r>
        <w:rPr>
          <w:rFonts w:hint="eastAsia"/>
        </w:rPr>
        <w:t>た者であって、当該検定職種（作業）に関し１５年以上の実務経験又は</w:t>
      </w:r>
      <w:r w:rsidR="009F06BA">
        <w:t xml:space="preserve">     </w:t>
      </w:r>
      <w:r>
        <w:rPr>
          <w:rFonts w:hint="eastAsia"/>
        </w:rPr>
        <w:t xml:space="preserve">教育訓練の経験を有する者（技能系）　　　　　　　　　　　　　　　</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5"/>
      </w:tblGrid>
      <w:tr w:rsidR="007879D0" w14:paraId="202F6E19" w14:textId="77777777">
        <w:tblPrEx>
          <w:tblCellMar>
            <w:top w:w="0" w:type="dxa"/>
            <w:bottom w:w="0" w:type="dxa"/>
          </w:tblCellMar>
        </w:tblPrEx>
        <w:tc>
          <w:tcPr>
            <w:tcW w:w="9255" w:type="dxa"/>
            <w:tcBorders>
              <w:top w:val="dashed" w:sz="4" w:space="0" w:color="000000"/>
              <w:left w:val="nil"/>
              <w:bottom w:val="nil"/>
              <w:right w:val="nil"/>
            </w:tcBorders>
          </w:tcPr>
          <w:p w14:paraId="361A0B47" w14:textId="77777777" w:rsidR="007879D0" w:rsidRDefault="007879D0">
            <w:pPr>
              <w:kinsoku w:val="0"/>
              <w:overflowPunct w:val="0"/>
              <w:autoSpaceDE w:val="0"/>
              <w:autoSpaceDN w:val="0"/>
              <w:spacing w:line="326" w:lineRule="exact"/>
              <w:rPr>
                <w:rFonts w:hAnsi="Times New Roman" w:cs="Times New Roman"/>
                <w:spacing w:val="24"/>
              </w:rPr>
            </w:pPr>
          </w:p>
        </w:tc>
      </w:tr>
    </w:tbl>
    <w:p w14:paraId="569F7D9D" w14:textId="77777777" w:rsidR="007879D0" w:rsidRDefault="007879D0" w:rsidP="009F06BA">
      <w:pPr>
        <w:adjustRightInd/>
        <w:spacing w:line="326" w:lineRule="exact"/>
        <w:ind w:left="576" w:hangingChars="200" w:hanging="576"/>
        <w:rPr>
          <w:rFonts w:hAnsi="Times New Roman" w:cs="Times New Roman"/>
          <w:spacing w:val="24"/>
        </w:rPr>
      </w:pPr>
      <w:r>
        <w:rPr>
          <w:rFonts w:hint="eastAsia"/>
        </w:rPr>
        <w:t xml:space="preserve">　　</w:t>
      </w:r>
      <w:r w:rsidR="009F06BA">
        <w:t xml:space="preserve"> </w:t>
      </w:r>
      <w:r>
        <w:rPr>
          <w:rFonts w:hint="eastAsia"/>
        </w:rPr>
        <w:t xml:space="preserve">　次のいずれかに該当する者であって、当該検定職種（作業）の特級、１級又は単一等級の技能検定に合格した者と同等以上の技能又は技術を有する者</w:t>
      </w:r>
    </w:p>
    <w:p w14:paraId="3FA2C348" w14:textId="77777777" w:rsidR="007879D0" w:rsidRDefault="007879D0" w:rsidP="009F06BA">
      <w:pPr>
        <w:adjustRightInd/>
        <w:spacing w:line="326" w:lineRule="exact"/>
        <w:ind w:firstLineChars="100" w:firstLine="289"/>
        <w:rPr>
          <w:rFonts w:hAnsi="Times New Roman" w:cs="Times New Roman"/>
          <w:spacing w:val="24"/>
        </w:rPr>
      </w:pPr>
      <w:r>
        <w:rPr>
          <w:rFonts w:hint="eastAsia"/>
          <w:b/>
          <w:bCs/>
        </w:rPr>
        <w:t>「</w:t>
      </w:r>
      <w:r>
        <w:rPr>
          <w:b/>
          <w:bCs/>
        </w:rPr>
        <w:t>b-a</w:t>
      </w:r>
      <w:r>
        <w:rPr>
          <w:rFonts w:hint="eastAsia"/>
          <w:b/>
          <w:bCs/>
        </w:rPr>
        <w:t>」</w:t>
      </w:r>
      <w:r>
        <w:rPr>
          <w:rFonts w:hint="eastAsia"/>
        </w:rPr>
        <w:t>事業所等において、当該検定職種（作業）に関する管理部門、技術</w:t>
      </w:r>
      <w:r w:rsidR="009F06BA">
        <w:t xml:space="preserve">      </w:t>
      </w:r>
      <w:r>
        <w:rPr>
          <w:rFonts w:hint="eastAsia"/>
        </w:rPr>
        <w:t>部門若しくは教育訓練部門の課長級以上の地位にある者又はこれらの</w:t>
      </w:r>
      <w:r w:rsidR="009F06BA">
        <w:t xml:space="preserve">      </w:t>
      </w:r>
      <w:r>
        <w:rPr>
          <w:rFonts w:hint="eastAsia"/>
        </w:rPr>
        <w:t>地位にあ</w:t>
      </w:r>
      <w:r w:rsidR="009F06BA">
        <w:rPr>
          <w:rFonts w:hint="eastAsia"/>
        </w:rPr>
        <w:t xml:space="preserve">った者（技術系）　　　　　　　　　　　　　　　　　　　　</w:t>
      </w:r>
      <w:r>
        <w:rPr>
          <w:rFonts w:hint="eastAsia"/>
          <w:b/>
          <w:bCs/>
        </w:rPr>
        <w:t>「</w:t>
      </w:r>
      <w:r>
        <w:rPr>
          <w:b/>
          <w:bCs/>
        </w:rPr>
        <w:t>b-b</w:t>
      </w:r>
      <w:r>
        <w:rPr>
          <w:rFonts w:hint="eastAsia"/>
          <w:b/>
          <w:bCs/>
        </w:rPr>
        <w:t>」</w:t>
      </w:r>
      <w:r>
        <w:rPr>
          <w:rFonts w:hint="eastAsia"/>
        </w:rPr>
        <w:t>短期大学（高等専門学校及び旧専門学校を含む。）以上の学校、応</w:t>
      </w:r>
      <w:r w:rsidR="009F06BA">
        <w:t xml:space="preserve">      </w:t>
      </w:r>
      <w:r>
        <w:rPr>
          <w:rFonts w:hint="eastAsia"/>
        </w:rPr>
        <w:t>用課程若しくは専門課程の高度職業訓練（旧養成訓練を含む。）、特</w:t>
      </w:r>
      <w:r w:rsidR="009F06BA">
        <w:t xml:space="preserve">       </w:t>
      </w:r>
      <w:r>
        <w:rPr>
          <w:rFonts w:hint="eastAsia"/>
        </w:rPr>
        <w:t>定応用課程若しくは特定専門課程の高度職業訓練、長期課程又は短期</w:t>
      </w:r>
      <w:r w:rsidR="009F06BA">
        <w:t xml:space="preserve">       </w:t>
      </w:r>
      <w:r>
        <w:rPr>
          <w:rFonts w:hint="eastAsia"/>
        </w:rPr>
        <w:t>養成課程若しくは長期養成課程の指導員訓練において、当該検定職種</w:t>
      </w:r>
      <w:r w:rsidR="009F06BA">
        <w:t xml:space="preserve">      </w:t>
      </w:r>
      <w:r>
        <w:rPr>
          <w:rFonts w:hint="eastAsia"/>
        </w:rPr>
        <w:t>（作業）に関する学科を修めて卒業又は修了し、その後当該検定職種（作</w:t>
      </w:r>
      <w:r w:rsidR="009F06BA">
        <w:t xml:space="preserve">      </w:t>
      </w:r>
      <w:r>
        <w:rPr>
          <w:rFonts w:hint="eastAsia"/>
        </w:rPr>
        <w:t>業）に関し１０年以上の学識経験を有する者（学識経験には、学校、</w:t>
      </w:r>
      <w:r w:rsidR="009F06BA">
        <w:t xml:space="preserve">       </w:t>
      </w:r>
      <w:r>
        <w:rPr>
          <w:rFonts w:hint="eastAsia"/>
        </w:rPr>
        <w:t>職業能力開発校（旧職業訓練校を含む。）、職業能力開発大学校等に</w:t>
      </w:r>
      <w:r w:rsidR="009F06BA">
        <w:t xml:space="preserve">       </w:t>
      </w:r>
      <w:r>
        <w:rPr>
          <w:rFonts w:hint="eastAsia"/>
        </w:rPr>
        <w:t>おいて教育・訓練を行った経験を含む。）（学識系）</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5"/>
      </w:tblGrid>
      <w:tr w:rsidR="007879D0" w14:paraId="119B0760" w14:textId="77777777">
        <w:tblPrEx>
          <w:tblCellMar>
            <w:top w:w="0" w:type="dxa"/>
            <w:bottom w:w="0" w:type="dxa"/>
          </w:tblCellMar>
        </w:tblPrEx>
        <w:tc>
          <w:tcPr>
            <w:tcW w:w="9255" w:type="dxa"/>
            <w:tcBorders>
              <w:top w:val="dashed" w:sz="4" w:space="0" w:color="000000"/>
              <w:left w:val="nil"/>
              <w:bottom w:val="nil"/>
              <w:right w:val="nil"/>
            </w:tcBorders>
          </w:tcPr>
          <w:p w14:paraId="622A736D" w14:textId="77777777" w:rsidR="007879D0" w:rsidRDefault="007879D0">
            <w:pPr>
              <w:kinsoku w:val="0"/>
              <w:overflowPunct w:val="0"/>
              <w:autoSpaceDE w:val="0"/>
              <w:autoSpaceDN w:val="0"/>
              <w:spacing w:line="326" w:lineRule="exact"/>
              <w:rPr>
                <w:rFonts w:hAnsi="Times New Roman" w:cs="Times New Roman"/>
                <w:spacing w:val="24"/>
              </w:rPr>
            </w:pPr>
          </w:p>
        </w:tc>
      </w:tr>
    </w:tbl>
    <w:p w14:paraId="03769B23" w14:textId="77777777" w:rsidR="007879D0" w:rsidRDefault="007879D0" w:rsidP="00195AEE">
      <w:pPr>
        <w:adjustRightInd/>
        <w:spacing w:line="326" w:lineRule="exact"/>
        <w:ind w:leftChars="100" w:left="866" w:hangingChars="200" w:hanging="578"/>
        <w:rPr>
          <w:rFonts w:hAnsi="Times New Roman" w:cs="Times New Roman"/>
          <w:spacing w:val="24"/>
        </w:rPr>
      </w:pPr>
      <w:r>
        <w:rPr>
          <w:rFonts w:hint="eastAsia"/>
          <w:b/>
          <w:bCs/>
        </w:rPr>
        <w:t>「ｃ」</w:t>
      </w:r>
      <w:r>
        <w:rPr>
          <w:rFonts w:hint="eastAsia"/>
        </w:rPr>
        <w:t>上記</w:t>
      </w:r>
      <w:r>
        <w:rPr>
          <w:rFonts w:hint="eastAsia"/>
          <w:b/>
          <w:bCs/>
        </w:rPr>
        <w:t>ａ、</w:t>
      </w:r>
      <w:r>
        <w:rPr>
          <w:b/>
          <w:bCs/>
        </w:rPr>
        <w:t>b-a</w:t>
      </w:r>
      <w:r>
        <w:rPr>
          <w:rFonts w:hint="eastAsia"/>
        </w:rPr>
        <w:t>、</w:t>
      </w:r>
      <w:r>
        <w:rPr>
          <w:b/>
          <w:bCs/>
        </w:rPr>
        <w:t>b-b</w:t>
      </w:r>
      <w:r>
        <w:rPr>
          <w:rFonts w:hint="eastAsia"/>
        </w:rPr>
        <w:t>に掲げる者と同等以上の技能、技術又は学識経験を有する者</w:t>
      </w:r>
    </w:p>
    <w:p w14:paraId="782A3619" w14:textId="77777777" w:rsidR="007879D0" w:rsidRDefault="007879D0">
      <w:pPr>
        <w:adjustRightInd/>
        <w:spacing w:line="326" w:lineRule="exact"/>
        <w:rPr>
          <w:rFonts w:hAnsi="Times New Roman" w:cs="Times New Roman"/>
          <w:spacing w:val="24"/>
        </w:rPr>
      </w:pPr>
    </w:p>
    <w:p w14:paraId="066A599E" w14:textId="77777777" w:rsidR="007879D0" w:rsidRDefault="007879D0">
      <w:pPr>
        <w:adjustRightInd/>
        <w:spacing w:line="326" w:lineRule="exact"/>
        <w:rPr>
          <w:rFonts w:hAnsi="Times New Roman" w:cs="Times New Roman"/>
          <w:spacing w:val="24"/>
        </w:rPr>
      </w:pPr>
      <w:r>
        <w:rPr>
          <w:rFonts w:hint="eastAsia"/>
          <w:b/>
          <w:bCs/>
        </w:rPr>
        <w:t>※推薦、ご本人の承諾にあたって、下記事項についてもご確認下さい。</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3"/>
      </w:tblGrid>
      <w:tr w:rsidR="007879D0" w14:paraId="3A3B8C8C" w14:textId="77777777">
        <w:tblPrEx>
          <w:tblCellMar>
            <w:top w:w="0" w:type="dxa"/>
            <w:bottom w:w="0" w:type="dxa"/>
          </w:tblCellMar>
        </w:tblPrEx>
        <w:tc>
          <w:tcPr>
            <w:tcW w:w="9833" w:type="dxa"/>
            <w:tcBorders>
              <w:top w:val="single" w:sz="12" w:space="0" w:color="000000"/>
              <w:left w:val="single" w:sz="12" w:space="0" w:color="000000"/>
              <w:bottom w:val="single" w:sz="12" w:space="0" w:color="000000"/>
              <w:right w:val="single" w:sz="12" w:space="0" w:color="000000"/>
            </w:tcBorders>
          </w:tcPr>
          <w:p w14:paraId="38FCB1AE"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・技能検定委員は、技能検定試験業務に係る</w:t>
            </w:r>
            <w:r>
              <w:rPr>
                <w:rFonts w:hAnsi="Times New Roman" w:hint="eastAsia"/>
                <w:spacing w:val="-2"/>
                <w:sz w:val="21"/>
                <w:szCs w:val="21"/>
                <w:u w:val="wave" w:color="000000"/>
              </w:rPr>
              <w:t>秘密保持の義務が課されます。</w:t>
            </w:r>
          </w:p>
          <w:p w14:paraId="51392B4A"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・技能検定委員は、当該検定職種（作業）の技能検定試験に先立って各種団体や事</w:t>
            </w:r>
          </w:p>
          <w:p w14:paraId="193E8FE0"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業所等が実施する</w:t>
            </w:r>
            <w:r>
              <w:rPr>
                <w:rFonts w:hAnsi="Times New Roman" w:hint="eastAsia"/>
                <w:spacing w:val="-2"/>
                <w:sz w:val="21"/>
                <w:szCs w:val="21"/>
                <w:u w:val="wave" w:color="000000"/>
              </w:rPr>
              <w:t>技能検定試験に係る事前講習会や事前教育の講師になれません。</w:t>
            </w:r>
          </w:p>
          <w:p w14:paraId="10223DA0"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 xml:space="preserve">　また、これらに係る教育関係資料の作成に一切関与できません。その趣旨は、試験</w:t>
            </w:r>
          </w:p>
          <w:p w14:paraId="0CA2CDEA"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の公平性についての疑念を抱かれることのないようにするというものであり、講習</w:t>
            </w:r>
          </w:p>
          <w:p w14:paraId="5CC2329E" w14:textId="77777777" w:rsidR="007879D0" w:rsidRDefault="007879D0">
            <w:pPr>
              <w:kinsoku w:val="0"/>
              <w:overflowPunct w:val="0"/>
              <w:autoSpaceDE w:val="0"/>
              <w:autoSpaceDN w:val="0"/>
              <w:spacing w:line="326" w:lineRule="exact"/>
              <w:rPr>
                <w:rFonts w:hAnsi="Times New Roman" w:cs="Times New Roman"/>
                <w:spacing w:val="24"/>
              </w:rPr>
            </w:pPr>
            <w:r>
              <w:rPr>
                <w:rFonts w:hAnsi="Times New Roman" w:hint="eastAsia"/>
                <w:spacing w:val="-2"/>
                <w:sz w:val="21"/>
                <w:szCs w:val="21"/>
              </w:rPr>
              <w:t>会等が行われる場に立ち会うこと自体が問題であることからです。</w:t>
            </w:r>
          </w:p>
          <w:p w14:paraId="211CC279"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（参考）</w:t>
            </w:r>
          </w:p>
          <w:p w14:paraId="675D6516"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技能検定の事前講習や事前教育の禁止の趣旨は、技能検定の試験実施機関が実</w:t>
            </w:r>
          </w:p>
          <w:p w14:paraId="04FBE1A0"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施する事前講習会等、あるいは技能検定委員が講師となる事前講習等を受講す</w:t>
            </w:r>
          </w:p>
          <w:p w14:paraId="4E0B686D"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れば試験問題等に関する情報が得られるといった利点があるかもしれないとい</w:t>
            </w:r>
          </w:p>
          <w:p w14:paraId="26B20B5F"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う印象を持たれることや、試験の公平性について疑惑を抱かれることを排除で</w:t>
            </w:r>
          </w:p>
          <w:p w14:paraId="176AF2F6" w14:textId="77777777" w:rsidR="007879D0" w:rsidRDefault="007879D0">
            <w:pPr>
              <w:kinsoku w:val="0"/>
              <w:overflowPunct w:val="0"/>
              <w:autoSpaceDE w:val="0"/>
              <w:autoSpaceDN w:val="0"/>
              <w:spacing w:line="326" w:lineRule="exact"/>
              <w:rPr>
                <w:rFonts w:hAnsi="Times New Roman" w:cs="Times New Roman"/>
                <w:spacing w:val="24"/>
              </w:rPr>
            </w:pPr>
            <w:r>
              <w:t xml:space="preserve">    </w:t>
            </w:r>
            <w:r>
              <w:rPr>
                <w:rFonts w:hAnsi="Times New Roman" w:hint="eastAsia"/>
                <w:spacing w:val="-2"/>
                <w:sz w:val="21"/>
                <w:szCs w:val="21"/>
              </w:rPr>
              <w:t>きないためです。</w:t>
            </w:r>
          </w:p>
          <w:p w14:paraId="7CF78AB9" w14:textId="77777777" w:rsidR="007879D0" w:rsidRDefault="007879D0">
            <w:pPr>
              <w:kinsoku w:val="0"/>
              <w:overflowPunct w:val="0"/>
              <w:autoSpaceDE w:val="0"/>
              <w:autoSpaceDN w:val="0"/>
              <w:spacing w:line="326" w:lineRule="exact"/>
              <w:rPr>
                <w:rFonts w:hAnsi="Times New Roman" w:cs="Times New Roman"/>
                <w:spacing w:val="24"/>
              </w:rPr>
            </w:pPr>
            <w:r>
              <w:rPr>
                <w:rFonts w:hint="eastAsia"/>
                <w:b/>
                <w:bCs/>
                <w:spacing w:val="-2"/>
                <w:sz w:val="21"/>
                <w:szCs w:val="21"/>
              </w:rPr>
              <w:t>・</w:t>
            </w:r>
            <w:r>
              <w:rPr>
                <w:rFonts w:hint="eastAsia"/>
                <w:spacing w:val="-2"/>
                <w:sz w:val="21"/>
                <w:szCs w:val="21"/>
              </w:rPr>
              <w:t>技能検定委員の次世代人材育成という観点から７０歳未満の者を推薦することが望ましいとされています。</w:t>
            </w:r>
          </w:p>
          <w:p w14:paraId="3F91E6B9" w14:textId="77777777" w:rsidR="007879D0" w:rsidRDefault="007879D0">
            <w:pPr>
              <w:kinsoku w:val="0"/>
              <w:overflowPunct w:val="0"/>
              <w:autoSpaceDE w:val="0"/>
              <w:autoSpaceDN w:val="0"/>
              <w:spacing w:line="488" w:lineRule="exact"/>
              <w:rPr>
                <w:rFonts w:hAnsi="Times New Roman" w:cs="Times New Roman"/>
                <w:spacing w:val="24"/>
              </w:rPr>
            </w:pPr>
            <w:r>
              <w:rPr>
                <w:rFonts w:hint="eastAsia"/>
                <w:spacing w:val="-2"/>
                <w:sz w:val="21"/>
                <w:szCs w:val="21"/>
              </w:rPr>
              <w:t>・技能検定委員推薦書の選任区分欄には上記「ａ」「</w:t>
            </w:r>
            <w:r>
              <w:rPr>
                <w:spacing w:val="-4"/>
                <w:sz w:val="21"/>
                <w:szCs w:val="21"/>
              </w:rPr>
              <w:t>b-a</w:t>
            </w:r>
            <w:r>
              <w:rPr>
                <w:rFonts w:hint="eastAsia"/>
                <w:spacing w:val="-2"/>
                <w:sz w:val="21"/>
                <w:szCs w:val="21"/>
              </w:rPr>
              <w:t>」「</w:t>
            </w:r>
            <w:r>
              <w:rPr>
                <w:spacing w:val="-4"/>
                <w:sz w:val="21"/>
                <w:szCs w:val="21"/>
              </w:rPr>
              <w:t>b-b</w:t>
            </w:r>
            <w:r>
              <w:rPr>
                <w:rFonts w:hint="eastAsia"/>
                <w:spacing w:val="-2"/>
                <w:sz w:val="21"/>
                <w:szCs w:val="21"/>
              </w:rPr>
              <w:t>」「ｃ」のいずれかを記入願います。</w:t>
            </w:r>
          </w:p>
          <w:p w14:paraId="5B4D2970" w14:textId="77777777" w:rsidR="007879D0" w:rsidRDefault="007879D0">
            <w:pPr>
              <w:kinsoku w:val="0"/>
              <w:overflowPunct w:val="0"/>
              <w:autoSpaceDE w:val="0"/>
              <w:autoSpaceDN w:val="0"/>
              <w:spacing w:line="326" w:lineRule="exact"/>
              <w:rPr>
                <w:rFonts w:hAnsi="Times New Roman" w:cs="Times New Roman"/>
                <w:spacing w:val="24"/>
              </w:rPr>
            </w:pPr>
          </w:p>
        </w:tc>
      </w:tr>
    </w:tbl>
    <w:p w14:paraId="198BAF0D" w14:textId="77777777" w:rsidR="007879D0" w:rsidRPr="00F91FD8" w:rsidRDefault="007879D0">
      <w:pPr>
        <w:adjustRightInd/>
        <w:rPr>
          <w:rFonts w:hAnsi="Times New Roman" w:cs="Times New Roman"/>
          <w:spacing w:val="24"/>
          <w:shd w:val="pct15" w:color="auto" w:fill="FFFFFF"/>
        </w:rPr>
      </w:pPr>
      <w:r w:rsidRPr="00F91FD8">
        <w:rPr>
          <w:rFonts w:hint="eastAsia"/>
          <w:shd w:val="pct15" w:color="auto" w:fill="FFFFFF"/>
        </w:rPr>
        <w:t>※裏面は「技能検定</w:t>
      </w:r>
      <w:r w:rsidRPr="00F91FD8">
        <w:rPr>
          <w:rFonts w:hint="eastAsia"/>
          <w:b/>
          <w:bCs/>
          <w:u w:val="wavyHeavy" w:color="000000"/>
          <w:shd w:val="pct15" w:color="auto" w:fill="FFFFFF"/>
        </w:rPr>
        <w:t>補佐員</w:t>
      </w:r>
      <w:r w:rsidRPr="00F91FD8">
        <w:rPr>
          <w:rFonts w:hint="eastAsia"/>
          <w:shd w:val="pct15" w:color="auto" w:fill="FFFFFF"/>
        </w:rPr>
        <w:t>推薦にあたっての注意点」が記載されています。</w:t>
      </w:r>
    </w:p>
    <w:p w14:paraId="1EC7578C" w14:textId="77777777" w:rsidR="007879D0" w:rsidRDefault="007879D0">
      <w:pPr>
        <w:adjustRightInd/>
        <w:rPr>
          <w:rFonts w:hAnsi="Times New Roman" w:cs="Times New Roman"/>
          <w:spacing w:val="24"/>
        </w:rPr>
      </w:pPr>
      <w:r w:rsidRPr="00F91FD8">
        <w:rPr>
          <w:rFonts w:hint="eastAsia"/>
          <w:shd w:val="pct15" w:color="auto" w:fill="FFFFFF"/>
        </w:rPr>
        <w:t>該当する団体（事業所）は裏面をご確認ください。</w:t>
      </w:r>
    </w:p>
    <w:p w14:paraId="607656D2" w14:textId="77777777" w:rsidR="007879D0" w:rsidRDefault="007879D0">
      <w:pPr>
        <w:adjustRightInd/>
        <w:rPr>
          <w:rFonts w:hAnsi="Times New Roman" w:cs="Times New Roman"/>
          <w:spacing w:val="24"/>
        </w:rPr>
      </w:pPr>
    </w:p>
    <w:p w14:paraId="36EDA2A3" w14:textId="77777777" w:rsidR="007879D0" w:rsidRPr="00A765AB" w:rsidRDefault="007879D0">
      <w:pPr>
        <w:adjustRightInd/>
        <w:jc w:val="center"/>
        <w:rPr>
          <w:rFonts w:hAnsi="Times New Roman" w:cs="Times New Roman"/>
          <w:spacing w:val="24"/>
          <w:sz w:val="22"/>
          <w:szCs w:val="22"/>
        </w:rPr>
      </w:pPr>
      <w:r w:rsidRPr="00F91FD8">
        <w:rPr>
          <w:rFonts w:hint="eastAsia"/>
          <w:b/>
          <w:bCs/>
          <w:spacing w:val="24"/>
          <w:w w:val="200"/>
          <w:sz w:val="22"/>
          <w:szCs w:val="22"/>
          <w:highlight w:val="cyan"/>
          <w:u w:val="wave"/>
        </w:rPr>
        <w:t>技能検定補佐員</w:t>
      </w:r>
      <w:r w:rsidRPr="00F91FD8">
        <w:rPr>
          <w:rFonts w:hint="eastAsia"/>
          <w:spacing w:val="24"/>
          <w:w w:val="200"/>
          <w:sz w:val="22"/>
          <w:szCs w:val="22"/>
        </w:rPr>
        <w:t>推薦にあたっての注意点</w:t>
      </w:r>
    </w:p>
    <w:p w14:paraId="558513B7" w14:textId="77777777" w:rsidR="007879D0" w:rsidRDefault="007879D0">
      <w:pPr>
        <w:adjustRightInd/>
        <w:rPr>
          <w:rFonts w:hAnsi="Times New Roman" w:cs="Times New Roman"/>
          <w:spacing w:val="24"/>
        </w:rPr>
      </w:pPr>
    </w:p>
    <w:p w14:paraId="6D523EC6" w14:textId="77777777" w:rsidR="007879D0" w:rsidRDefault="007879D0">
      <w:pPr>
        <w:adjustRightInd/>
        <w:rPr>
          <w:rFonts w:hAnsi="Times New Roman" w:cs="Times New Roman"/>
          <w:spacing w:val="24"/>
        </w:rPr>
      </w:pPr>
      <w:r>
        <w:rPr>
          <w:rFonts w:hint="eastAsia"/>
          <w:spacing w:val="-24"/>
        </w:rPr>
        <w:t xml:space="preserve">　</w:t>
      </w:r>
      <w:r>
        <w:rPr>
          <w:rFonts w:hint="eastAsia"/>
          <w:spacing w:val="-22"/>
        </w:rPr>
        <w:t>補佐員ご推薦にあたり、特に必要な資格の定めはありませんが、下記の点に注意して頂き推薦をお願いします。</w:t>
      </w:r>
    </w:p>
    <w:p w14:paraId="073F3655" w14:textId="77777777" w:rsidR="007879D0" w:rsidRDefault="007879D0">
      <w:pPr>
        <w:adjustRightInd/>
        <w:rPr>
          <w:rFonts w:hAnsi="Times New Roman" w:cs="Times New Roman"/>
          <w:spacing w:val="24"/>
        </w:rPr>
      </w:pPr>
    </w:p>
    <w:p w14:paraId="1F140CDC" w14:textId="77777777" w:rsidR="007879D0" w:rsidRDefault="007879D0">
      <w:pPr>
        <w:adjustRightInd/>
        <w:rPr>
          <w:rFonts w:hAnsi="Times New Roman" w:cs="Times New Roman"/>
          <w:spacing w:val="24"/>
        </w:rPr>
      </w:pPr>
    </w:p>
    <w:p w14:paraId="5F3E0D51" w14:textId="77777777" w:rsidR="007879D0" w:rsidRDefault="007879D0">
      <w:pPr>
        <w:adjustRightInd/>
        <w:rPr>
          <w:rFonts w:hAnsi="Times New Roman" w:cs="Times New Roman"/>
          <w:spacing w:val="24"/>
        </w:rPr>
      </w:pPr>
      <w:r>
        <w:rPr>
          <w:rFonts w:hint="eastAsia"/>
          <w:spacing w:val="-22"/>
        </w:rPr>
        <w:t>一．なるべく当該職種（作業）の１級の</w:t>
      </w:r>
      <w:r>
        <w:rPr>
          <w:rFonts w:hint="eastAsia"/>
          <w:spacing w:val="-16"/>
        </w:rPr>
        <w:t>技能</w:t>
      </w:r>
      <w:r>
        <w:rPr>
          <w:rFonts w:hint="eastAsia"/>
          <w:spacing w:val="-8"/>
        </w:rPr>
        <w:t>検定に合格した方。</w:t>
      </w:r>
    </w:p>
    <w:p w14:paraId="6A91BB82" w14:textId="77777777" w:rsidR="007879D0" w:rsidRDefault="007879D0">
      <w:pPr>
        <w:adjustRightInd/>
        <w:rPr>
          <w:rFonts w:hAnsi="Times New Roman" w:cs="Times New Roman"/>
          <w:spacing w:val="24"/>
        </w:rPr>
      </w:pPr>
    </w:p>
    <w:p w14:paraId="73D35752" w14:textId="77777777" w:rsidR="007879D0" w:rsidRDefault="007879D0">
      <w:pPr>
        <w:adjustRightInd/>
        <w:spacing w:line="334" w:lineRule="exact"/>
        <w:rPr>
          <w:rFonts w:hAnsi="Times New Roman" w:cs="Times New Roman"/>
          <w:spacing w:val="24"/>
        </w:rPr>
      </w:pPr>
      <w:r>
        <w:rPr>
          <w:rFonts w:hint="eastAsia"/>
          <w:spacing w:val="-22"/>
        </w:rPr>
        <w:t>一．</w:t>
      </w:r>
      <w:r>
        <w:rPr>
          <w:rFonts w:hint="eastAsia"/>
        </w:rPr>
        <w:t>当該検定で使用する</w:t>
      </w:r>
      <w:r>
        <w:rPr>
          <w:rFonts w:hint="eastAsia"/>
          <w:spacing w:val="-24"/>
        </w:rPr>
        <w:t>機械設備、工具等の取り扱いに慣れており、トラブル発生時に</w:t>
      </w:r>
    </w:p>
    <w:p w14:paraId="0DC9D09D" w14:textId="77777777" w:rsidR="007879D0" w:rsidRDefault="007879D0">
      <w:pPr>
        <w:adjustRightInd/>
        <w:spacing w:line="334" w:lineRule="exact"/>
        <w:rPr>
          <w:rFonts w:hAnsi="Times New Roman" w:cs="Times New Roman"/>
          <w:spacing w:val="24"/>
        </w:rPr>
      </w:pPr>
      <w:r>
        <w:rPr>
          <w:rFonts w:hint="eastAsia"/>
          <w:spacing w:val="-24"/>
        </w:rPr>
        <w:t xml:space="preserve">　的確な対応　ができる方。</w:t>
      </w:r>
    </w:p>
    <w:p w14:paraId="1254D933" w14:textId="77777777" w:rsidR="007879D0" w:rsidRDefault="007879D0">
      <w:pPr>
        <w:adjustRightInd/>
        <w:spacing w:line="334" w:lineRule="exact"/>
        <w:rPr>
          <w:rFonts w:hAnsi="Times New Roman" w:cs="Times New Roman"/>
          <w:spacing w:val="24"/>
        </w:rPr>
      </w:pPr>
    </w:p>
    <w:p w14:paraId="5C1D3BEA" w14:textId="77777777" w:rsidR="007879D0" w:rsidRDefault="007879D0">
      <w:pPr>
        <w:adjustRightInd/>
        <w:spacing w:line="334" w:lineRule="exact"/>
        <w:rPr>
          <w:rFonts w:hAnsi="Times New Roman" w:cs="Times New Roman"/>
          <w:spacing w:val="24"/>
        </w:rPr>
      </w:pPr>
      <w:r>
        <w:rPr>
          <w:rFonts w:hint="eastAsia"/>
          <w:spacing w:val="-22"/>
        </w:rPr>
        <w:t>一．寸法測定採点等技能検定委員の</w:t>
      </w:r>
      <w:r>
        <w:rPr>
          <w:rFonts w:hint="eastAsia"/>
          <w:spacing w:val="-20"/>
        </w:rPr>
        <w:t>補佐が伴うため、当該検定内容を熟知した方であって、</w:t>
      </w:r>
    </w:p>
    <w:p w14:paraId="6890574C" w14:textId="77777777" w:rsidR="007879D0" w:rsidRDefault="007879D0">
      <w:pPr>
        <w:adjustRightInd/>
        <w:spacing w:line="334" w:lineRule="exact"/>
        <w:rPr>
          <w:rFonts w:hAnsi="Times New Roman" w:cs="Times New Roman"/>
          <w:spacing w:val="24"/>
        </w:rPr>
      </w:pPr>
      <w:r>
        <w:rPr>
          <w:rFonts w:hint="eastAsia"/>
          <w:spacing w:val="-20"/>
        </w:rPr>
        <w:t xml:space="preserve">　</w:t>
      </w:r>
      <w:r>
        <w:rPr>
          <w:rFonts w:hint="eastAsia"/>
          <w:spacing w:val="-24"/>
        </w:rPr>
        <w:t>測定具　等の取り扱いに慣れた方。なお、採点基準（採点用紙）等、検定秘を取り扱うため、　補佐員にも秘密事項保持義務が発生します。（罰則規定あり）</w:t>
      </w:r>
    </w:p>
    <w:p w14:paraId="0471EFE8" w14:textId="77777777" w:rsidR="007879D0" w:rsidRDefault="007879D0">
      <w:pPr>
        <w:adjustRightInd/>
        <w:spacing w:line="334" w:lineRule="exact"/>
        <w:rPr>
          <w:rFonts w:hAnsi="Times New Roman" w:cs="Times New Roman"/>
          <w:spacing w:val="24"/>
        </w:rPr>
      </w:pPr>
    </w:p>
    <w:p w14:paraId="220D3CF9" w14:textId="77777777" w:rsidR="007879D0" w:rsidRDefault="007879D0">
      <w:pPr>
        <w:adjustRightInd/>
        <w:spacing w:line="334" w:lineRule="exact"/>
        <w:rPr>
          <w:rFonts w:hAnsi="Times New Roman" w:cs="Times New Roman"/>
          <w:spacing w:val="24"/>
        </w:rPr>
      </w:pPr>
      <w:r>
        <w:rPr>
          <w:rFonts w:hint="eastAsia"/>
          <w:spacing w:val="-22"/>
        </w:rPr>
        <w:t>一．</w:t>
      </w:r>
      <w:r>
        <w:rPr>
          <w:rFonts w:hint="eastAsia"/>
        </w:rPr>
        <w:t>当該職種（特級を除く）の受検者は補佐員に推薦できません。（学科試験のみの受検者も含む）</w:t>
      </w:r>
    </w:p>
    <w:p w14:paraId="70E8DDF1" w14:textId="77777777" w:rsidR="007879D0" w:rsidRDefault="007879D0">
      <w:pPr>
        <w:adjustRightInd/>
        <w:rPr>
          <w:rFonts w:hAnsi="Times New Roman" w:cs="Times New Roman"/>
          <w:spacing w:val="24"/>
        </w:rPr>
      </w:pPr>
    </w:p>
    <w:p w14:paraId="30975D50" w14:textId="77777777" w:rsidR="007879D0" w:rsidRDefault="007879D0">
      <w:pPr>
        <w:adjustRightInd/>
        <w:rPr>
          <w:rFonts w:hAnsi="Times New Roman" w:cs="Times New Roman"/>
          <w:spacing w:val="24"/>
        </w:rPr>
      </w:pPr>
    </w:p>
    <w:p w14:paraId="39E39C28" w14:textId="77777777" w:rsidR="007879D0" w:rsidRDefault="007879D0">
      <w:pPr>
        <w:adjustRightInd/>
        <w:rPr>
          <w:rFonts w:hAnsi="Times New Roman" w:cs="Times New Roman"/>
          <w:spacing w:val="24"/>
        </w:rPr>
      </w:pPr>
    </w:p>
    <w:p w14:paraId="6BEA790E" w14:textId="77777777" w:rsidR="007879D0" w:rsidRDefault="007879D0">
      <w:pPr>
        <w:adjustRightInd/>
        <w:rPr>
          <w:rFonts w:hAnsi="Times New Roman" w:cs="Times New Roman"/>
          <w:spacing w:val="24"/>
        </w:rPr>
      </w:pPr>
    </w:p>
    <w:p w14:paraId="1D32F5B7" w14:textId="77777777" w:rsidR="007879D0" w:rsidRDefault="007879D0">
      <w:pPr>
        <w:adjustRightInd/>
        <w:rPr>
          <w:rFonts w:hAnsi="Times New Roman" w:cs="Times New Roman"/>
          <w:spacing w:val="24"/>
        </w:rPr>
      </w:pPr>
    </w:p>
    <w:p w14:paraId="4709290C" w14:textId="77777777" w:rsidR="007879D0" w:rsidRDefault="007879D0">
      <w:pPr>
        <w:adjustRightInd/>
        <w:rPr>
          <w:rFonts w:hAnsi="Times New Roman" w:cs="Times New Roman"/>
          <w:spacing w:val="24"/>
        </w:rPr>
      </w:pPr>
    </w:p>
    <w:p w14:paraId="45789AB5" w14:textId="77777777" w:rsidR="007879D0" w:rsidRDefault="007879D0">
      <w:pPr>
        <w:adjustRightInd/>
        <w:rPr>
          <w:rFonts w:hAnsi="Times New Roman" w:cs="Times New Roman"/>
          <w:spacing w:val="24"/>
        </w:rPr>
      </w:pPr>
    </w:p>
    <w:p w14:paraId="3ED3FA6E" w14:textId="77777777" w:rsidR="007879D0" w:rsidRDefault="007879D0">
      <w:pPr>
        <w:adjustRightInd/>
        <w:rPr>
          <w:rFonts w:hAnsi="Times New Roman" w:cs="Times New Roman"/>
          <w:spacing w:val="24"/>
        </w:rPr>
      </w:pPr>
    </w:p>
    <w:p w14:paraId="653B1E48" w14:textId="77777777" w:rsidR="007879D0" w:rsidRDefault="007879D0">
      <w:pPr>
        <w:adjustRightInd/>
        <w:rPr>
          <w:rFonts w:hAnsi="Times New Roman" w:cs="Times New Roman"/>
          <w:spacing w:val="24"/>
        </w:rPr>
      </w:pPr>
    </w:p>
    <w:p w14:paraId="2805A592" w14:textId="77777777" w:rsidR="007879D0" w:rsidRDefault="007879D0">
      <w:pPr>
        <w:adjustRightInd/>
        <w:rPr>
          <w:rFonts w:hAnsi="Times New Roman" w:cs="Times New Roman"/>
          <w:spacing w:val="24"/>
        </w:rPr>
      </w:pPr>
    </w:p>
    <w:p w14:paraId="7BAD9DB7" w14:textId="77777777" w:rsidR="007879D0" w:rsidRDefault="007879D0">
      <w:pPr>
        <w:adjustRightInd/>
        <w:rPr>
          <w:rFonts w:hAnsi="Times New Roman" w:cs="Times New Roman"/>
          <w:spacing w:val="24"/>
        </w:rPr>
      </w:pPr>
    </w:p>
    <w:p w14:paraId="4E8860DA" w14:textId="77777777" w:rsidR="007879D0" w:rsidRPr="00F91FD8" w:rsidRDefault="007879D0">
      <w:pPr>
        <w:adjustRightInd/>
        <w:rPr>
          <w:rFonts w:hAnsi="Times New Roman" w:cs="Times New Roman"/>
          <w:spacing w:val="24"/>
          <w:shd w:val="pct15" w:color="auto" w:fill="FFFFFF"/>
        </w:rPr>
      </w:pPr>
      <w:r w:rsidRPr="00F91FD8">
        <w:rPr>
          <w:rFonts w:hint="eastAsia"/>
          <w:b/>
          <w:bCs/>
          <w:shd w:val="pct15" w:color="auto" w:fill="FFFFFF"/>
        </w:rPr>
        <w:t>※裏面は「</w:t>
      </w:r>
      <w:r w:rsidRPr="00F91FD8">
        <w:rPr>
          <w:rFonts w:hint="eastAsia"/>
          <w:b/>
          <w:bCs/>
          <w:u w:val="wavyHeavy" w:color="000000"/>
          <w:shd w:val="pct15" w:color="auto" w:fill="FFFFFF"/>
        </w:rPr>
        <w:t>技能検定委員</w:t>
      </w:r>
      <w:r w:rsidRPr="00F91FD8">
        <w:rPr>
          <w:rFonts w:hint="eastAsia"/>
          <w:b/>
          <w:bCs/>
          <w:shd w:val="pct15" w:color="auto" w:fill="FFFFFF"/>
        </w:rPr>
        <w:t>選考基準」が記載されています。該当する団体（事業所）は裏面をご確認ください。</w:t>
      </w:r>
    </w:p>
    <w:p w14:paraId="60F87046" w14:textId="77777777" w:rsidR="007879D0" w:rsidRDefault="007879D0">
      <w:pPr>
        <w:adjustRightInd/>
        <w:rPr>
          <w:rFonts w:hAnsi="Times New Roman" w:cs="Times New Roman"/>
          <w:spacing w:val="24"/>
        </w:rPr>
      </w:pPr>
    </w:p>
    <w:p w14:paraId="076C918B" w14:textId="77777777" w:rsidR="007879D0" w:rsidRDefault="007879D0">
      <w:pPr>
        <w:adjustRightInd/>
        <w:rPr>
          <w:rFonts w:hAnsi="Times New Roman" w:cs="Times New Roman" w:hint="eastAsia"/>
          <w:spacing w:val="24"/>
        </w:rPr>
      </w:pPr>
    </w:p>
    <w:sectPr w:rsidR="007879D0">
      <w:type w:val="continuous"/>
      <w:pgSz w:w="11906" w:h="16838"/>
      <w:pgMar w:top="850" w:right="964" w:bottom="850" w:left="964" w:header="720" w:footer="720" w:gutter="0"/>
      <w:pgNumType w:start="1"/>
      <w:cols w:space="720"/>
      <w:noEndnote/>
      <w:docGrid w:type="linesAndChars" w:linePitch="488"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7F093" w14:textId="77777777" w:rsidR="00697739" w:rsidRDefault="00697739">
      <w:r>
        <w:separator/>
      </w:r>
    </w:p>
  </w:endnote>
  <w:endnote w:type="continuationSeparator" w:id="0">
    <w:p w14:paraId="32B60E1C" w14:textId="77777777" w:rsidR="00697739" w:rsidRDefault="0069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4FB0" w14:textId="77777777" w:rsidR="00697739" w:rsidRDefault="00697739">
      <w:r>
        <w:rPr>
          <w:rFonts w:hAnsi="Times New Roman" w:cs="Times New Roman"/>
          <w:color w:val="auto"/>
          <w:sz w:val="2"/>
          <w:szCs w:val="2"/>
        </w:rPr>
        <w:continuationSeparator/>
      </w:r>
    </w:p>
  </w:footnote>
  <w:footnote w:type="continuationSeparator" w:id="0">
    <w:p w14:paraId="4470CAA4" w14:textId="77777777" w:rsidR="00697739" w:rsidRDefault="0069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56"/>
  <w:drawingGridHorizontalSpacing w:val="9830"/>
  <w:drawingGridVerticalSpacing w:val="4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BA"/>
    <w:rsid w:val="00195AEE"/>
    <w:rsid w:val="003A22A2"/>
    <w:rsid w:val="00697739"/>
    <w:rsid w:val="007879D0"/>
    <w:rsid w:val="00795C7E"/>
    <w:rsid w:val="0091372D"/>
    <w:rsid w:val="009F06BA"/>
    <w:rsid w:val="00A765AB"/>
    <w:rsid w:val="00B72819"/>
    <w:rsid w:val="00C55F36"/>
    <w:rsid w:val="00F9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A97715"/>
  <w14:defaultImageDpi w14:val="0"/>
  <w15:docId w15:val="{E93DB035-CEC9-4899-A101-C990065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5A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765A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技能検定委員選考基準（１級・単一等級・２級・３級）イ当該検定</dc:title>
  <dc:subject/>
  <dc:creator>ｷﾞﾌｹﾝｷｮｳｶｲ</dc:creator>
  <cp:keywords/>
  <dc:description/>
  <cp:lastModifiedBy>岐阜県職業能力開発協会</cp:lastModifiedBy>
  <cp:revision>3</cp:revision>
  <cp:lastPrinted>2022-04-11T02:38:00Z</cp:lastPrinted>
  <dcterms:created xsi:type="dcterms:W3CDTF">2025-03-25T00:22:00Z</dcterms:created>
  <dcterms:modified xsi:type="dcterms:W3CDTF">2025-03-25T00:22:00Z</dcterms:modified>
</cp:coreProperties>
</file>